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adjustRightInd w:val="0"/>
        <w:snapToGrid w:val="0"/>
        <w:spacing w:before="0" w:after="0" w:line="580" w:lineRule="exact"/>
        <w:ind w:left="0" w:leftChars="0" w:right="0" w:firstLine="0" w:firstLineChars="0"/>
        <w:jc w:val="left"/>
        <w:textAlignment w:val="auto"/>
        <w:outlineLvl w:val="9"/>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附件1-3:</w:t>
      </w:r>
    </w:p>
    <w:p>
      <w:pPr>
        <w:wordWrap/>
        <w:spacing w:before="0" w:after="0" w:line="580" w:lineRule="exact"/>
        <w:ind w:left="0" w:leftChars="0" w:right="0"/>
        <w:jc w:val="center"/>
        <w:textAlignment w:val="auto"/>
        <w:outlineLvl w:val="9"/>
        <w:rPr>
          <w:rFonts w:hint="eastAsia" w:ascii="华文中宋" w:hAnsi="华文中宋" w:eastAsia="华文中宋" w:cs="华文中宋"/>
          <w:b/>
          <w:bCs/>
          <w:color w:val="000000"/>
          <w:sz w:val="40"/>
          <w:szCs w:val="40"/>
        </w:rPr>
      </w:pPr>
      <w:r>
        <w:rPr>
          <w:rFonts w:hint="eastAsia" w:ascii="华文中宋" w:hAnsi="华文中宋" w:eastAsia="华文中宋" w:cs="华文中宋"/>
          <w:b/>
          <w:bCs/>
          <w:color w:val="000000"/>
          <w:sz w:val="40"/>
          <w:szCs w:val="40"/>
          <w:lang w:eastAsia="zh-CN"/>
        </w:rPr>
        <w:t>市级部门预算项目绩效目标申报表填报说明</w:t>
      </w:r>
    </w:p>
    <w:p>
      <w:pPr>
        <w:wordWrap/>
        <w:spacing w:before="0" w:after="0" w:line="580" w:lineRule="exact"/>
        <w:ind w:left="0" w:leftChars="0" w:right="0"/>
        <w:textAlignment w:val="auto"/>
        <w:outlineLvl w:val="9"/>
        <w:rPr>
          <w:rFonts w:ascii="宋体" w:cs="Times New Roman"/>
          <w:b/>
          <w:bCs/>
          <w:color w:val="000000"/>
          <w:sz w:val="30"/>
          <w:szCs w:val="30"/>
        </w:rPr>
      </w:pPr>
    </w:p>
    <w:p>
      <w:pPr>
        <w:widowControl/>
        <w:wordWrap/>
        <w:adjustRightInd w:val="0"/>
        <w:snapToGrid w:val="0"/>
        <w:spacing w:before="0" w:after="0" w:line="580" w:lineRule="exact"/>
        <w:ind w:left="0" w:leftChars="0" w:right="0" w:firstLine="640" w:firstLineChars="200"/>
        <w:textAlignment w:val="auto"/>
        <w:outlineLvl w:val="9"/>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一、申报项目政策应当同时具备以下条件</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ascii="仿宋_GB2312" w:hAnsi="Arial" w:eastAsia="仿宋_GB2312" w:cs="仿宋_GB2312"/>
          <w:color w:val="000000"/>
          <w:kern w:val="0"/>
          <w:sz w:val="32"/>
          <w:szCs w:val="32"/>
        </w:rPr>
        <w:t>1.</w:t>
      </w:r>
      <w:r>
        <w:rPr>
          <w:rFonts w:hint="eastAsia" w:ascii="仿宋_GB2312" w:hAnsi="Arial" w:eastAsia="仿宋_GB2312" w:cs="仿宋_GB2312"/>
          <w:color w:val="000000"/>
          <w:kern w:val="0"/>
          <w:sz w:val="32"/>
          <w:szCs w:val="32"/>
        </w:rPr>
        <w:t>符合国家有关法律、法规、方针政策规定，以及</w:t>
      </w:r>
      <w:r>
        <w:rPr>
          <w:rFonts w:hint="eastAsia" w:ascii="仿宋_GB2312" w:hAnsi="Arial" w:eastAsia="仿宋_GB2312" w:cs="仿宋_GB2312"/>
          <w:color w:val="000000"/>
          <w:kern w:val="0"/>
          <w:sz w:val="32"/>
          <w:szCs w:val="32"/>
          <w:lang w:eastAsia="zh-CN"/>
        </w:rPr>
        <w:t>市</w:t>
      </w:r>
      <w:r>
        <w:rPr>
          <w:rFonts w:hint="eastAsia" w:ascii="仿宋_GB2312" w:hAnsi="Arial" w:eastAsia="仿宋_GB2312" w:cs="仿宋_GB2312"/>
          <w:color w:val="000000"/>
          <w:kern w:val="0"/>
          <w:sz w:val="32"/>
          <w:szCs w:val="32"/>
        </w:rPr>
        <w:t>委</w:t>
      </w:r>
      <w:r>
        <w:rPr>
          <w:rFonts w:hint="eastAsia" w:ascii="仿宋_GB2312" w:hAnsi="Arial" w:eastAsia="仿宋_GB2312" w:cs="仿宋_GB2312"/>
          <w:color w:val="000000"/>
          <w:kern w:val="0"/>
          <w:sz w:val="32"/>
          <w:szCs w:val="32"/>
          <w:lang w:eastAsia="zh-CN"/>
        </w:rPr>
        <w:t>市</w:t>
      </w:r>
      <w:r>
        <w:rPr>
          <w:rFonts w:hint="eastAsia" w:ascii="仿宋_GB2312" w:hAnsi="Arial" w:eastAsia="仿宋_GB2312" w:cs="仿宋_GB2312"/>
          <w:color w:val="000000"/>
          <w:kern w:val="0"/>
          <w:sz w:val="32"/>
          <w:szCs w:val="32"/>
        </w:rPr>
        <w:t>政府工作部署；</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ascii="仿宋_GB2312" w:hAnsi="Arial" w:eastAsia="仿宋_GB2312" w:cs="仿宋_GB2312"/>
          <w:color w:val="000000"/>
          <w:kern w:val="0"/>
          <w:sz w:val="32"/>
          <w:szCs w:val="32"/>
        </w:rPr>
        <w:t>2.</w:t>
      </w:r>
      <w:r>
        <w:rPr>
          <w:rFonts w:hint="eastAsia" w:ascii="仿宋_GB2312" w:hAnsi="Arial" w:eastAsia="仿宋_GB2312" w:cs="仿宋_GB2312"/>
          <w:color w:val="000000"/>
          <w:kern w:val="0"/>
          <w:sz w:val="32"/>
          <w:szCs w:val="32"/>
        </w:rPr>
        <w:t>符合财政资金供给范围和支持方向；</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ascii="仿宋_GB2312" w:hAnsi="Arial" w:eastAsia="仿宋_GB2312" w:cs="仿宋_GB2312"/>
          <w:color w:val="000000"/>
          <w:kern w:val="0"/>
          <w:sz w:val="32"/>
          <w:szCs w:val="32"/>
        </w:rPr>
        <w:t>3.</w:t>
      </w:r>
      <w:r>
        <w:rPr>
          <w:rFonts w:hint="eastAsia" w:ascii="仿宋_GB2312" w:hAnsi="Arial" w:eastAsia="仿宋_GB2312" w:cs="仿宋_GB2312"/>
          <w:color w:val="000000"/>
          <w:kern w:val="0"/>
          <w:sz w:val="32"/>
          <w:szCs w:val="32"/>
        </w:rPr>
        <w:t>属于本部门履行职能和落实事业发展的规划；</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ascii="仿宋_GB2312" w:hAnsi="Arial" w:eastAsia="仿宋_GB2312" w:cs="仿宋_GB2312"/>
          <w:color w:val="000000"/>
          <w:kern w:val="0"/>
          <w:sz w:val="32"/>
          <w:szCs w:val="32"/>
        </w:rPr>
        <w:t>4.</w:t>
      </w:r>
      <w:r>
        <w:rPr>
          <w:rFonts w:hint="eastAsia" w:ascii="仿宋_GB2312" w:hAnsi="Arial" w:eastAsia="仿宋_GB2312" w:cs="仿宋_GB2312"/>
          <w:color w:val="000000"/>
          <w:kern w:val="0"/>
          <w:sz w:val="32"/>
          <w:szCs w:val="32"/>
        </w:rPr>
        <w:t>有明确的项目目标、项目实施方案及科学合理的资金使用计划，并经过充分的研究和论证。</w:t>
      </w:r>
    </w:p>
    <w:p>
      <w:pPr>
        <w:widowControl/>
        <w:wordWrap/>
        <w:adjustRightInd w:val="0"/>
        <w:snapToGrid w:val="0"/>
        <w:spacing w:before="0" w:after="0" w:line="580" w:lineRule="exact"/>
        <w:ind w:left="0" w:leftChars="0" w:right="0" w:firstLine="640" w:firstLineChars="200"/>
        <w:textAlignment w:val="auto"/>
        <w:outlineLvl w:val="9"/>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eastAsia="zh-CN"/>
        </w:rPr>
        <w:t>二</w:t>
      </w:r>
      <w:r>
        <w:rPr>
          <w:rFonts w:hint="eastAsia" w:ascii="黑体" w:hAnsi="黑体" w:eastAsia="黑体" w:cs="黑体"/>
          <w:color w:val="000000"/>
          <w:kern w:val="0"/>
          <w:sz w:val="32"/>
          <w:szCs w:val="32"/>
        </w:rPr>
        <w:t>、财政支出绩效目标表填报说明</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ascii="仿宋_GB2312" w:hAnsi="Arial" w:eastAsia="仿宋_GB2312" w:cs="仿宋_GB2312"/>
          <w:color w:val="000000"/>
          <w:kern w:val="0"/>
          <w:sz w:val="32"/>
          <w:szCs w:val="32"/>
        </w:rPr>
        <w:t>1.</w:t>
      </w:r>
      <w:r>
        <w:rPr>
          <w:rFonts w:hint="eastAsia" w:ascii="仿宋_GB2312" w:hAnsi="Arial" w:eastAsia="仿宋_GB2312" w:cs="仿宋_GB2312"/>
          <w:color w:val="000000"/>
          <w:kern w:val="0"/>
          <w:sz w:val="32"/>
          <w:szCs w:val="32"/>
        </w:rPr>
        <w:t>年度：填写编制部门预算所属年份或申请使用专项资金的年份。如：</w:t>
      </w:r>
      <w:r>
        <w:rPr>
          <w:rFonts w:ascii="仿宋_GB2312" w:hAnsi="Arial" w:eastAsia="仿宋_GB2312" w:cs="仿宋_GB2312"/>
          <w:color w:val="000000"/>
          <w:kern w:val="0"/>
          <w:sz w:val="32"/>
          <w:szCs w:val="32"/>
        </w:rPr>
        <w:t>20</w:t>
      </w:r>
      <w:r>
        <w:rPr>
          <w:rFonts w:hint="eastAsia" w:ascii="仿宋_GB2312" w:hAnsi="Arial" w:eastAsia="仿宋_GB2312" w:cs="仿宋_GB2312"/>
          <w:color w:val="000000"/>
          <w:kern w:val="0"/>
          <w:sz w:val="32"/>
          <w:szCs w:val="32"/>
          <w:lang w:val="en-US" w:eastAsia="zh-CN"/>
        </w:rPr>
        <w:t>20</w:t>
      </w:r>
      <w:r>
        <w:rPr>
          <w:rFonts w:hint="eastAsia" w:ascii="仿宋_GB2312" w:hAnsi="Arial" w:eastAsia="仿宋_GB2312" w:cs="仿宋_GB2312"/>
          <w:color w:val="000000"/>
          <w:kern w:val="0"/>
          <w:sz w:val="32"/>
          <w:szCs w:val="32"/>
        </w:rPr>
        <w:t>年编报</w:t>
      </w:r>
      <w:r>
        <w:rPr>
          <w:rFonts w:ascii="仿宋_GB2312" w:hAnsi="Arial" w:eastAsia="仿宋_GB2312" w:cs="仿宋_GB2312"/>
          <w:color w:val="000000"/>
          <w:kern w:val="0"/>
          <w:sz w:val="32"/>
          <w:szCs w:val="32"/>
        </w:rPr>
        <w:t>202</w:t>
      </w:r>
      <w:r>
        <w:rPr>
          <w:rFonts w:hint="eastAsia" w:ascii="仿宋_GB2312" w:hAnsi="Arial" w:eastAsia="仿宋_GB2312" w:cs="仿宋_GB2312"/>
          <w:color w:val="000000"/>
          <w:kern w:val="0"/>
          <w:sz w:val="32"/>
          <w:szCs w:val="32"/>
          <w:lang w:val="en-US" w:eastAsia="zh-CN"/>
        </w:rPr>
        <w:t>1</w:t>
      </w:r>
      <w:r>
        <w:rPr>
          <w:rFonts w:hint="eastAsia" w:ascii="仿宋_GB2312" w:hAnsi="Arial" w:eastAsia="仿宋_GB2312" w:cs="仿宋_GB2312"/>
          <w:color w:val="000000"/>
          <w:kern w:val="0"/>
          <w:sz w:val="32"/>
          <w:szCs w:val="32"/>
        </w:rPr>
        <w:t>年部门预算，填写“</w:t>
      </w:r>
      <w:r>
        <w:rPr>
          <w:rFonts w:ascii="仿宋_GB2312" w:hAnsi="Arial" w:eastAsia="仿宋_GB2312" w:cs="仿宋_GB2312"/>
          <w:color w:val="000000"/>
          <w:kern w:val="0"/>
          <w:sz w:val="32"/>
          <w:szCs w:val="32"/>
        </w:rPr>
        <w:t>202</w:t>
      </w:r>
      <w:r>
        <w:rPr>
          <w:rFonts w:hint="eastAsia" w:ascii="仿宋_GB2312" w:hAnsi="Arial" w:eastAsia="仿宋_GB2312" w:cs="仿宋_GB2312"/>
          <w:color w:val="000000"/>
          <w:kern w:val="0"/>
          <w:sz w:val="32"/>
          <w:szCs w:val="32"/>
          <w:lang w:val="en-US" w:eastAsia="zh-CN"/>
        </w:rPr>
        <w:t>1</w:t>
      </w:r>
      <w:r>
        <w:rPr>
          <w:rFonts w:hint="eastAsia" w:ascii="仿宋_GB2312" w:hAnsi="Arial" w:eastAsia="仿宋_GB2312" w:cs="仿宋_GB2312"/>
          <w:color w:val="000000"/>
          <w:kern w:val="0"/>
          <w:sz w:val="32"/>
          <w:szCs w:val="32"/>
        </w:rPr>
        <w:t>年”。</w:t>
      </w:r>
      <w:bookmarkStart w:id="0" w:name="_GoBack"/>
      <w:bookmarkEnd w:id="0"/>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ascii="仿宋_GB2312" w:hAnsi="Arial" w:eastAsia="仿宋_GB2312" w:cs="仿宋_GB2312"/>
          <w:color w:val="000000"/>
          <w:kern w:val="0"/>
          <w:sz w:val="32"/>
          <w:szCs w:val="32"/>
        </w:rPr>
        <w:t>2.</w:t>
      </w:r>
      <w:r>
        <w:rPr>
          <w:rFonts w:hint="eastAsia" w:ascii="仿宋_GB2312" w:hAnsi="Arial" w:eastAsia="仿宋_GB2312" w:cs="仿宋_GB2312"/>
          <w:color w:val="000000"/>
          <w:kern w:val="0"/>
          <w:sz w:val="32"/>
          <w:szCs w:val="32"/>
        </w:rPr>
        <w:t>项目基本情况</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val="en-US" w:eastAsia="zh-CN"/>
        </w:rPr>
      </w:pPr>
      <w:r>
        <w:rPr>
          <w:rFonts w:hint="eastAsia" w:ascii="仿宋_GB2312" w:hAnsi="Arial" w:eastAsia="仿宋_GB2312" w:cs="仿宋_GB2312"/>
          <w:color w:val="000000"/>
          <w:kern w:val="0"/>
          <w:sz w:val="32"/>
          <w:szCs w:val="32"/>
        </w:rPr>
        <w:t>（</w:t>
      </w:r>
      <w:r>
        <w:rPr>
          <w:rFonts w:ascii="仿宋_GB2312" w:hAnsi="Arial" w:eastAsia="仿宋_GB2312" w:cs="仿宋_GB2312"/>
          <w:color w:val="000000"/>
          <w:kern w:val="0"/>
          <w:sz w:val="32"/>
          <w:szCs w:val="32"/>
        </w:rPr>
        <w:t>1</w:t>
      </w:r>
      <w:r>
        <w:rPr>
          <w:rFonts w:hint="eastAsia" w:ascii="仿宋_GB2312" w:hAnsi="Arial" w:eastAsia="仿宋_GB2312" w:cs="仿宋_GB2312"/>
          <w:color w:val="000000"/>
          <w:kern w:val="0"/>
          <w:sz w:val="32"/>
          <w:szCs w:val="32"/>
        </w:rPr>
        <w:t>）项</w:t>
      </w:r>
      <w:r>
        <w:rPr>
          <w:rFonts w:hint="eastAsia" w:ascii="仿宋_GB2312" w:hAnsi="Arial" w:eastAsia="仿宋_GB2312" w:cs="仿宋_GB2312"/>
          <w:color w:val="000000"/>
          <w:kern w:val="0"/>
          <w:sz w:val="32"/>
          <w:szCs w:val="32"/>
          <w:lang w:val="en-US" w:eastAsia="zh-CN"/>
        </w:rPr>
        <w:t>目名称：按规范的项目名称内容填报，与部门预算项目名称一致。</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val="en-US" w:eastAsia="zh-CN"/>
        </w:rPr>
      </w:pPr>
      <w:r>
        <w:rPr>
          <w:rFonts w:hint="eastAsia" w:ascii="仿宋_GB2312" w:hAnsi="Arial" w:eastAsia="仿宋_GB2312" w:cs="仿宋_GB2312"/>
          <w:color w:val="000000"/>
          <w:kern w:val="0"/>
          <w:sz w:val="32"/>
          <w:szCs w:val="32"/>
          <w:lang w:val="en-US" w:eastAsia="zh-CN"/>
        </w:rPr>
        <w:t>（2）项目单位:指项目申报单位全称，与项目文本中的有关内容一致。主管部门:指申报项目单位的市级主管部门全称。如无主管部门，则与单位名称相同。</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val="en-US" w:eastAsia="zh-CN"/>
        </w:rPr>
      </w:pPr>
      <w:r>
        <w:rPr>
          <w:rFonts w:hint="eastAsia" w:ascii="仿宋_GB2312" w:hAnsi="Arial" w:eastAsia="仿宋_GB2312" w:cs="仿宋_GB2312"/>
          <w:color w:val="000000"/>
          <w:kern w:val="0"/>
          <w:sz w:val="32"/>
          <w:szCs w:val="32"/>
          <w:lang w:val="en-US" w:eastAsia="zh-CN"/>
        </w:rPr>
        <w:t>（3）项目属性：已有项目是指以前年度已列入部门预算的项目；新增项目是指计划列入当年预算的项目，以往年度项目修改名称、用途的列入新增项目管理。</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val="en-US" w:eastAsia="zh-CN"/>
        </w:rPr>
      </w:pPr>
      <w:r>
        <w:rPr>
          <w:rFonts w:hint="eastAsia" w:ascii="仿宋_GB2312" w:hAnsi="Arial" w:eastAsia="仿宋_GB2312" w:cs="仿宋_GB2312"/>
          <w:color w:val="000000"/>
          <w:kern w:val="0"/>
          <w:sz w:val="32"/>
          <w:szCs w:val="32"/>
          <w:lang w:val="en-US" w:eastAsia="zh-CN"/>
        </w:rPr>
        <w:t>（4）项目类型：常年重复实施性项目是指常年累计实施，且年度实施内容相同或相近，每年度可独立实施。例如创业担保贷款贴息，或农业保险补贴项目；跨年实施延续性项目是指项目不能在一个年度内实施完成，且所跨年度的项目实施内容是高度相关，连续不可分割的。例如体育场馆建设项目；当年实施一次性项目是指项目实施周期短，且上年度没有此项目，后一年度也不会有此项目。例如：每几年举办一届的运动会。</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w:t>
      </w:r>
      <w:r>
        <w:rPr>
          <w:rFonts w:hint="eastAsia" w:ascii="仿宋_GB2312" w:hAnsi="Arial" w:eastAsia="仿宋_GB2312" w:cs="仿宋_GB2312"/>
          <w:color w:val="000000"/>
          <w:kern w:val="0"/>
          <w:sz w:val="32"/>
          <w:szCs w:val="32"/>
          <w:lang w:val="en-US" w:eastAsia="zh-CN"/>
        </w:rPr>
        <w:t>5</w:t>
      </w:r>
      <w:r>
        <w:rPr>
          <w:rFonts w:hint="eastAsia" w:ascii="仿宋_GB2312" w:hAnsi="Arial" w:eastAsia="仿宋_GB2312" w:cs="仿宋_GB2312"/>
          <w:color w:val="000000"/>
          <w:kern w:val="0"/>
          <w:sz w:val="32"/>
          <w:szCs w:val="32"/>
        </w:rPr>
        <w:t>）</w:t>
      </w:r>
      <w:r>
        <w:rPr>
          <w:rFonts w:hint="eastAsia" w:ascii="仿宋_GB2312" w:hAnsi="Arial" w:eastAsia="仿宋_GB2312" w:cs="仿宋_GB2312"/>
          <w:color w:val="000000"/>
          <w:kern w:val="0"/>
          <w:sz w:val="32"/>
          <w:szCs w:val="32"/>
          <w:lang w:eastAsia="zh-CN"/>
        </w:rPr>
        <w:t>项目资金</w:t>
      </w:r>
      <w:r>
        <w:rPr>
          <w:rFonts w:hint="eastAsia" w:ascii="仿宋_GB2312" w:hAnsi="Arial" w:eastAsia="仿宋_GB2312" w:cs="仿宋_GB2312"/>
          <w:color w:val="000000"/>
          <w:kern w:val="0"/>
          <w:sz w:val="32"/>
          <w:szCs w:val="32"/>
        </w:rPr>
        <w:t>：</w:t>
      </w:r>
      <w:r>
        <w:rPr>
          <w:rFonts w:hint="eastAsia" w:ascii="仿宋_GB2312" w:hAnsi="Arial" w:eastAsia="仿宋_GB2312" w:cs="仿宋_GB2312"/>
          <w:color w:val="000000"/>
          <w:kern w:val="0"/>
          <w:sz w:val="32"/>
          <w:szCs w:val="32"/>
          <w:lang w:eastAsia="zh-CN"/>
        </w:rPr>
        <w:t>项目资金分为实施期资金总额和年度资金总额，其中：仅跨年实施延续性项目填报须实施期资金总额。常年实施重复性项目和当年实施一次性项目仅需填报年度资金总额。</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eastAsia="zh-CN"/>
        </w:rPr>
      </w:pPr>
      <w:r>
        <w:rPr>
          <w:rFonts w:hint="eastAsia" w:ascii="仿宋_GB2312" w:hAnsi="Arial" w:eastAsia="仿宋_GB2312" w:cs="仿宋_GB2312"/>
          <w:color w:val="000000"/>
          <w:kern w:val="0"/>
          <w:sz w:val="32"/>
          <w:szCs w:val="32"/>
          <w:lang w:eastAsia="zh-CN"/>
        </w:rPr>
        <w:t>上级财政安排：是指中央和省级财政安排用于项目的资金。</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eastAsia="zh-CN"/>
        </w:rPr>
      </w:pPr>
      <w:r>
        <w:rPr>
          <w:rFonts w:hint="eastAsia" w:ascii="仿宋_GB2312" w:hAnsi="Arial" w:eastAsia="仿宋_GB2312" w:cs="仿宋_GB2312"/>
          <w:color w:val="000000"/>
          <w:kern w:val="0"/>
          <w:sz w:val="32"/>
          <w:szCs w:val="32"/>
          <w:lang w:eastAsia="zh-CN"/>
        </w:rPr>
        <w:t>市级财政安排：指项目实施期内，需要市财政安排用于实施项目的资金。</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eastAsia="zh-CN"/>
        </w:rPr>
      </w:pPr>
      <w:r>
        <w:rPr>
          <w:rFonts w:hint="eastAsia" w:ascii="仿宋_GB2312" w:hAnsi="Arial" w:eastAsia="仿宋_GB2312" w:cs="仿宋_GB2312"/>
          <w:color w:val="000000"/>
          <w:kern w:val="0"/>
          <w:sz w:val="32"/>
          <w:szCs w:val="32"/>
          <w:lang w:eastAsia="zh-CN"/>
        </w:rPr>
        <w:t>市级预算当年安排：指当年列入市财政预算的项目资金。</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eastAsia="zh-CN"/>
        </w:rPr>
      </w:pPr>
      <w:r>
        <w:rPr>
          <w:rFonts w:hint="eastAsia" w:ascii="仿宋_GB2312" w:hAnsi="Arial" w:eastAsia="仿宋_GB2312" w:cs="仿宋_GB2312"/>
          <w:color w:val="000000"/>
          <w:kern w:val="0"/>
          <w:sz w:val="32"/>
          <w:szCs w:val="32"/>
          <w:lang w:eastAsia="zh-CN"/>
        </w:rPr>
        <w:t>部门结余资金：指项目单位从本单位结余资金中安排的项目资金。</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lang w:eastAsia="zh-CN"/>
        </w:rPr>
      </w:pPr>
      <w:r>
        <w:rPr>
          <w:rFonts w:hint="eastAsia" w:ascii="仿宋_GB2312" w:hAnsi="Arial" w:eastAsia="仿宋_GB2312" w:cs="仿宋_GB2312"/>
          <w:color w:val="000000"/>
          <w:kern w:val="0"/>
          <w:sz w:val="32"/>
          <w:szCs w:val="32"/>
          <w:lang w:eastAsia="zh-CN"/>
        </w:rPr>
        <w:t>其他资金：社会资金等其他类型项目资金。</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ascii="仿宋_GB2312" w:hAnsi="Arial" w:eastAsia="仿宋_GB2312" w:cs="仿宋_GB2312"/>
          <w:color w:val="000000"/>
          <w:kern w:val="0"/>
          <w:sz w:val="32"/>
          <w:szCs w:val="32"/>
        </w:rPr>
        <w:t>3.</w:t>
      </w:r>
      <w:r>
        <w:rPr>
          <w:rFonts w:hint="eastAsia" w:ascii="仿宋_GB2312" w:hAnsi="Arial" w:eastAsia="仿宋_GB2312" w:cs="仿宋_GB2312"/>
          <w:color w:val="000000"/>
          <w:kern w:val="0"/>
          <w:sz w:val="32"/>
          <w:szCs w:val="32"/>
        </w:rPr>
        <w:t>绩效目标</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rPr>
      </w:pPr>
      <w:r>
        <w:rPr>
          <w:rFonts w:hint="eastAsia" w:ascii="仿宋_GB2312" w:hAnsi="Arial" w:eastAsia="仿宋_GB2312" w:cs="仿宋_GB2312"/>
          <w:color w:val="000000"/>
          <w:kern w:val="0"/>
          <w:sz w:val="32"/>
          <w:szCs w:val="32"/>
          <w:lang w:eastAsia="zh-CN"/>
        </w:rPr>
        <w:t>绩效目标分为实施期目标和年度目标。其中：实施期目标</w:t>
      </w:r>
      <w:r>
        <w:rPr>
          <w:rFonts w:hint="eastAsia" w:ascii="仿宋_GB2312" w:hAnsi="Arial" w:eastAsia="仿宋_GB2312" w:cs="仿宋_GB2312"/>
          <w:color w:val="000000"/>
          <w:kern w:val="0"/>
          <w:sz w:val="32"/>
          <w:szCs w:val="32"/>
        </w:rPr>
        <w:t>描述所实施项目计划在</w:t>
      </w:r>
      <w:r>
        <w:rPr>
          <w:rFonts w:hint="eastAsia" w:ascii="仿宋_GB2312" w:hAnsi="Arial" w:eastAsia="仿宋_GB2312" w:cs="仿宋_GB2312"/>
          <w:color w:val="000000"/>
          <w:kern w:val="0"/>
          <w:sz w:val="32"/>
          <w:szCs w:val="32"/>
          <w:lang w:eastAsia="zh-CN"/>
        </w:rPr>
        <w:t>整个实施期</w:t>
      </w:r>
      <w:r>
        <w:rPr>
          <w:rFonts w:hint="eastAsia" w:ascii="仿宋_GB2312" w:hAnsi="Arial" w:eastAsia="仿宋_GB2312" w:cs="仿宋_GB2312"/>
          <w:color w:val="000000"/>
          <w:kern w:val="0"/>
          <w:sz w:val="32"/>
          <w:szCs w:val="32"/>
        </w:rPr>
        <w:t>内达到的产出和效果。</w:t>
      </w:r>
      <w:r>
        <w:rPr>
          <w:rFonts w:hint="eastAsia" w:ascii="仿宋_GB2312" w:hAnsi="Arial" w:eastAsia="仿宋_GB2312" w:cs="仿宋_GB2312"/>
          <w:color w:val="000000"/>
          <w:kern w:val="0"/>
          <w:sz w:val="32"/>
          <w:szCs w:val="32"/>
          <w:lang w:eastAsia="zh-CN"/>
        </w:rPr>
        <w:t>年度目标描述项目计划在当年</w:t>
      </w:r>
      <w:r>
        <w:rPr>
          <w:rFonts w:hint="eastAsia" w:ascii="仿宋_GB2312" w:hAnsi="Arial" w:eastAsia="仿宋_GB2312" w:cs="仿宋_GB2312"/>
          <w:color w:val="000000"/>
          <w:kern w:val="0"/>
          <w:sz w:val="32"/>
          <w:szCs w:val="32"/>
        </w:rPr>
        <w:t>达到的产出和效果。</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ascii="仿宋_GB2312" w:hAnsi="Arial" w:eastAsia="仿宋_GB2312" w:cs="仿宋_GB2312"/>
          <w:color w:val="000000"/>
          <w:kern w:val="0"/>
          <w:sz w:val="32"/>
          <w:szCs w:val="32"/>
        </w:rPr>
        <w:t>4.</w:t>
      </w:r>
      <w:r>
        <w:rPr>
          <w:rFonts w:hint="eastAsia" w:ascii="仿宋_GB2312" w:hAnsi="Arial" w:eastAsia="仿宋_GB2312" w:cs="仿宋_GB2312"/>
          <w:color w:val="000000"/>
          <w:kern w:val="0"/>
          <w:sz w:val="32"/>
          <w:szCs w:val="32"/>
        </w:rPr>
        <w:t>绩效指标：是对项目政策绩效目标的细化和量化，一般包括：</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w:t>
      </w:r>
      <w:r>
        <w:rPr>
          <w:rFonts w:hint="eastAsia" w:ascii="仿宋_GB2312" w:hAnsi="Arial" w:eastAsia="仿宋_GB2312" w:cs="仿宋_GB2312"/>
          <w:color w:val="000000"/>
          <w:kern w:val="0"/>
          <w:sz w:val="32"/>
          <w:szCs w:val="32"/>
          <w:lang w:val="en-US" w:eastAsia="zh-CN"/>
        </w:rPr>
        <w:t>1</w:t>
      </w:r>
      <w:r>
        <w:rPr>
          <w:rFonts w:hint="eastAsia" w:ascii="仿宋_GB2312" w:hAnsi="Arial" w:eastAsia="仿宋_GB2312" w:cs="仿宋_GB2312"/>
          <w:color w:val="000000"/>
          <w:kern w:val="0"/>
          <w:sz w:val="32"/>
          <w:szCs w:val="32"/>
        </w:rPr>
        <w:t>）产出指标：反映预算部门根据项目政策既定目标计划完成的产品和服务情况。产出指标按具体产出内容分项填写，每项产出内容可以用产出数量指标、产出质量指标、产出</w:t>
      </w:r>
      <w:r>
        <w:rPr>
          <w:rFonts w:hint="eastAsia" w:ascii="仿宋_GB2312" w:hAnsi="Arial" w:eastAsia="仿宋_GB2312" w:cs="仿宋_GB2312"/>
          <w:color w:val="000000"/>
          <w:kern w:val="0"/>
          <w:sz w:val="32"/>
          <w:szCs w:val="32"/>
          <w:lang w:eastAsia="zh-CN"/>
        </w:rPr>
        <w:t>时效</w:t>
      </w:r>
      <w:r>
        <w:rPr>
          <w:rFonts w:hint="eastAsia" w:ascii="仿宋_GB2312" w:hAnsi="Arial" w:eastAsia="仿宋_GB2312" w:cs="仿宋_GB2312"/>
          <w:color w:val="000000"/>
          <w:kern w:val="0"/>
          <w:sz w:val="32"/>
          <w:szCs w:val="32"/>
        </w:rPr>
        <w:t>指标和产出成本指标来具体说明。</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①产出数量指标：反映项目政策计划完成的产品或服务数量，通常用绝对数表示。</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②产出质量指标：反映项目政策计划提供产品或服务达到的标准、水平和效果，表明服务或生产的相对水平、平均水平的指标，它的数值不随总体范围的大小而增减。</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③产出</w:t>
      </w:r>
      <w:r>
        <w:rPr>
          <w:rFonts w:hint="eastAsia" w:ascii="仿宋_GB2312" w:hAnsi="Arial" w:eastAsia="仿宋_GB2312" w:cs="仿宋_GB2312"/>
          <w:color w:val="000000"/>
          <w:kern w:val="0"/>
          <w:sz w:val="32"/>
          <w:szCs w:val="32"/>
          <w:lang w:eastAsia="zh-CN"/>
        </w:rPr>
        <w:t>时效</w:t>
      </w:r>
      <w:r>
        <w:rPr>
          <w:rFonts w:hint="eastAsia" w:ascii="仿宋_GB2312" w:hAnsi="Arial" w:eastAsia="仿宋_GB2312" w:cs="仿宋_GB2312"/>
          <w:color w:val="000000"/>
          <w:kern w:val="0"/>
          <w:sz w:val="32"/>
          <w:szCs w:val="32"/>
        </w:rPr>
        <w:t>指标：反映项目政策计划提供产品或服务的及时程度和效率情况。</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④产出成本指标：反映项目政策计划提供产品或服务所需成本，分单位成本和总成本等。</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w:t>
      </w:r>
      <w:r>
        <w:rPr>
          <w:rFonts w:hint="eastAsia" w:ascii="仿宋_GB2312" w:hAnsi="Arial" w:eastAsia="仿宋_GB2312" w:cs="仿宋_GB2312"/>
          <w:color w:val="000000"/>
          <w:kern w:val="0"/>
          <w:sz w:val="32"/>
          <w:szCs w:val="32"/>
          <w:lang w:val="en-US" w:eastAsia="zh-CN"/>
        </w:rPr>
        <w:t>2</w:t>
      </w:r>
      <w:r>
        <w:rPr>
          <w:rFonts w:hint="eastAsia" w:ascii="仿宋_GB2312" w:hAnsi="Arial" w:eastAsia="仿宋_GB2312" w:cs="仿宋_GB2312"/>
          <w:color w:val="000000"/>
          <w:kern w:val="0"/>
          <w:sz w:val="32"/>
          <w:szCs w:val="32"/>
        </w:rPr>
        <w:t>）效</w:t>
      </w:r>
      <w:r>
        <w:rPr>
          <w:rFonts w:hint="eastAsia" w:ascii="仿宋_GB2312" w:hAnsi="Arial" w:eastAsia="仿宋_GB2312" w:cs="仿宋_GB2312"/>
          <w:color w:val="000000"/>
          <w:kern w:val="0"/>
          <w:sz w:val="32"/>
          <w:szCs w:val="32"/>
          <w:lang w:eastAsia="zh-CN"/>
        </w:rPr>
        <w:t>益</w:t>
      </w:r>
      <w:r>
        <w:rPr>
          <w:rFonts w:hint="eastAsia" w:ascii="仿宋_GB2312" w:hAnsi="Arial" w:eastAsia="仿宋_GB2312" w:cs="仿宋_GB2312"/>
          <w:color w:val="000000"/>
          <w:kern w:val="0"/>
          <w:sz w:val="32"/>
          <w:szCs w:val="32"/>
        </w:rPr>
        <w:t>指标：反映与既定绩效目标相关的、财政支出预期结果的实现程度，主要用来说明预算支出预计或可能给预算执行单位以外的服务对象或社会群体提供的价值，既包括短期价值，也包括长期价值。效</w:t>
      </w:r>
      <w:r>
        <w:rPr>
          <w:rFonts w:hint="eastAsia" w:ascii="仿宋_GB2312" w:hAnsi="Arial" w:eastAsia="仿宋_GB2312" w:cs="仿宋_GB2312"/>
          <w:color w:val="000000"/>
          <w:kern w:val="0"/>
          <w:sz w:val="32"/>
          <w:szCs w:val="32"/>
          <w:lang w:eastAsia="zh-CN"/>
        </w:rPr>
        <w:t>益</w:t>
      </w:r>
      <w:r>
        <w:rPr>
          <w:rFonts w:hint="eastAsia" w:ascii="仿宋_GB2312" w:hAnsi="Arial" w:eastAsia="仿宋_GB2312" w:cs="仿宋_GB2312"/>
          <w:color w:val="000000"/>
          <w:kern w:val="0"/>
          <w:sz w:val="32"/>
          <w:szCs w:val="32"/>
        </w:rPr>
        <w:t>指标可以用经济效</w:t>
      </w:r>
      <w:r>
        <w:rPr>
          <w:rFonts w:hint="eastAsia" w:ascii="仿宋_GB2312" w:hAnsi="Arial" w:eastAsia="仿宋_GB2312" w:cs="仿宋_GB2312"/>
          <w:color w:val="000000"/>
          <w:kern w:val="0"/>
          <w:sz w:val="32"/>
          <w:szCs w:val="32"/>
          <w:lang w:eastAsia="zh-CN"/>
        </w:rPr>
        <w:t>益</w:t>
      </w:r>
      <w:r>
        <w:rPr>
          <w:rFonts w:hint="eastAsia" w:ascii="仿宋_GB2312" w:hAnsi="Arial" w:eastAsia="仿宋_GB2312" w:cs="仿宋_GB2312"/>
          <w:color w:val="000000"/>
          <w:kern w:val="0"/>
          <w:sz w:val="32"/>
          <w:szCs w:val="32"/>
        </w:rPr>
        <w:t>指标、社会效</w:t>
      </w:r>
      <w:r>
        <w:rPr>
          <w:rFonts w:hint="eastAsia" w:ascii="仿宋_GB2312" w:hAnsi="Arial" w:eastAsia="仿宋_GB2312" w:cs="仿宋_GB2312"/>
          <w:color w:val="000000"/>
          <w:kern w:val="0"/>
          <w:sz w:val="32"/>
          <w:szCs w:val="32"/>
          <w:lang w:eastAsia="zh-CN"/>
        </w:rPr>
        <w:t>益</w:t>
      </w:r>
      <w:r>
        <w:rPr>
          <w:rFonts w:hint="eastAsia" w:ascii="仿宋_GB2312" w:hAnsi="Arial" w:eastAsia="仿宋_GB2312" w:cs="仿宋_GB2312"/>
          <w:color w:val="000000"/>
          <w:kern w:val="0"/>
          <w:sz w:val="32"/>
          <w:szCs w:val="32"/>
        </w:rPr>
        <w:t>指标、</w:t>
      </w:r>
      <w:r>
        <w:rPr>
          <w:rFonts w:hint="eastAsia" w:ascii="仿宋_GB2312" w:hAnsi="Arial" w:eastAsia="仿宋_GB2312" w:cs="仿宋_GB2312"/>
          <w:color w:val="000000"/>
          <w:kern w:val="0"/>
          <w:sz w:val="32"/>
          <w:szCs w:val="32"/>
          <w:lang w:eastAsia="zh-CN"/>
        </w:rPr>
        <w:t>生态</w:t>
      </w:r>
      <w:r>
        <w:rPr>
          <w:rFonts w:hint="eastAsia" w:ascii="仿宋_GB2312" w:hAnsi="Arial" w:eastAsia="仿宋_GB2312" w:cs="仿宋_GB2312"/>
          <w:color w:val="000000"/>
          <w:kern w:val="0"/>
          <w:sz w:val="32"/>
          <w:szCs w:val="32"/>
        </w:rPr>
        <w:t>效</w:t>
      </w:r>
      <w:r>
        <w:rPr>
          <w:rFonts w:hint="eastAsia" w:ascii="仿宋_GB2312" w:hAnsi="Arial" w:eastAsia="仿宋_GB2312" w:cs="仿宋_GB2312"/>
          <w:color w:val="000000"/>
          <w:kern w:val="0"/>
          <w:sz w:val="32"/>
          <w:szCs w:val="32"/>
          <w:lang w:eastAsia="zh-CN"/>
        </w:rPr>
        <w:t>益</w:t>
      </w:r>
      <w:r>
        <w:rPr>
          <w:rFonts w:hint="eastAsia" w:ascii="仿宋_GB2312" w:hAnsi="Arial" w:eastAsia="仿宋_GB2312" w:cs="仿宋_GB2312"/>
          <w:color w:val="000000"/>
          <w:kern w:val="0"/>
          <w:sz w:val="32"/>
          <w:szCs w:val="32"/>
        </w:rPr>
        <w:t>指标、可持续影响指标和服务对象满意度指标来具体说明。</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①经济效益指标：是指预算支出活动或项目本身所具有的一些经济特性，如是否有利于服务对象经济收入的增加，是否有利于国内生产总值（</w:t>
      </w:r>
      <w:r>
        <w:rPr>
          <w:rFonts w:ascii="仿宋_GB2312" w:hAnsi="Arial" w:eastAsia="仿宋_GB2312" w:cs="仿宋_GB2312"/>
          <w:color w:val="000000"/>
          <w:kern w:val="0"/>
          <w:sz w:val="32"/>
          <w:szCs w:val="32"/>
        </w:rPr>
        <w:t>GDP</w:t>
      </w:r>
      <w:r>
        <w:rPr>
          <w:rFonts w:hint="eastAsia" w:ascii="仿宋_GB2312" w:hAnsi="Arial" w:eastAsia="仿宋_GB2312" w:cs="仿宋_GB2312"/>
          <w:color w:val="000000"/>
          <w:kern w:val="0"/>
          <w:sz w:val="32"/>
          <w:szCs w:val="32"/>
        </w:rPr>
        <w:t>）、人均</w:t>
      </w:r>
      <w:r>
        <w:rPr>
          <w:rFonts w:ascii="仿宋_GB2312" w:hAnsi="Arial" w:eastAsia="仿宋_GB2312" w:cs="仿宋_GB2312"/>
          <w:color w:val="000000"/>
          <w:kern w:val="0"/>
          <w:sz w:val="32"/>
          <w:szCs w:val="32"/>
        </w:rPr>
        <w:t>GDP</w:t>
      </w:r>
      <w:r>
        <w:rPr>
          <w:rFonts w:hint="eastAsia" w:ascii="仿宋_GB2312" w:hAnsi="Arial" w:eastAsia="仿宋_GB2312" w:cs="仿宋_GB2312"/>
          <w:color w:val="000000"/>
          <w:kern w:val="0"/>
          <w:sz w:val="32"/>
          <w:szCs w:val="32"/>
        </w:rPr>
        <w:t>、城乡居民收入、基尼系数、恩格尔系数等方面的改善。</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②社会效益指标：是项目活动可能完成的有形资源、无形服务、知识产权等产出物，为一定数量的服务对象或社会群体带来的直接或间接的社会价值、思想价值、文化价值等。包括劳动机会、娱乐活动、文化进步等。</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③</w:t>
      </w:r>
      <w:r>
        <w:rPr>
          <w:rFonts w:hint="eastAsia" w:ascii="仿宋_GB2312" w:hAnsi="Arial" w:eastAsia="仿宋_GB2312" w:cs="仿宋_GB2312"/>
          <w:color w:val="000000"/>
          <w:kern w:val="0"/>
          <w:sz w:val="32"/>
          <w:szCs w:val="32"/>
          <w:lang w:eastAsia="zh-CN"/>
        </w:rPr>
        <w:t>生态</w:t>
      </w:r>
      <w:r>
        <w:rPr>
          <w:rFonts w:hint="eastAsia" w:ascii="仿宋_GB2312" w:hAnsi="Arial" w:eastAsia="仿宋_GB2312" w:cs="仿宋_GB2312"/>
          <w:color w:val="000000"/>
          <w:kern w:val="0"/>
          <w:sz w:val="32"/>
          <w:szCs w:val="32"/>
        </w:rPr>
        <w:t>效益指标：是对项目活动环境后果的衡量，可以从植被覆盖、水土流失、三废治理、节能减排、生态平衡等方面进行具体描述。</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④可持续影响指标：是项目实施对社会经济和资源环境的持续影响程度等。</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⑤服务对象满意度指标：反映的是公众或者相关利益方对预算项目活动产出物或提供的服务所产生的感受与自己的期望所进行的对比，是一个相对概念。如：公众满意度、医疗投诉率、内部员工满意度等指标。</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w:t>
      </w:r>
      <w:r>
        <w:rPr>
          <w:rFonts w:hint="eastAsia" w:ascii="仿宋_GB2312" w:hAnsi="Arial" w:eastAsia="仿宋_GB2312" w:cs="仿宋_GB2312"/>
          <w:color w:val="000000"/>
          <w:kern w:val="0"/>
          <w:sz w:val="32"/>
          <w:szCs w:val="32"/>
          <w:lang w:val="en-US" w:eastAsia="zh-CN"/>
        </w:rPr>
        <w:t>3</w:t>
      </w:r>
      <w:r>
        <w:rPr>
          <w:rFonts w:hint="eastAsia" w:ascii="仿宋_GB2312" w:hAnsi="Arial" w:eastAsia="仿宋_GB2312" w:cs="仿宋_GB2312"/>
          <w:color w:val="000000"/>
          <w:kern w:val="0"/>
          <w:sz w:val="32"/>
          <w:szCs w:val="32"/>
        </w:rPr>
        <w:t>）实际操作中确定的项目年度绩效指标具体内容，可由各地区、各部门根据预算绩效管理工作的需要，在上述指标中选取或做另行补充，若项目内容较为复杂，层次较多，可增设三级指标，并对指标内容进行细化。</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lang w:val="en-US" w:eastAsia="zh-CN"/>
        </w:rPr>
        <w:t>5</w:t>
      </w:r>
      <w:r>
        <w:rPr>
          <w:rFonts w:ascii="仿宋_GB2312" w:hAnsi="Arial" w:eastAsia="仿宋_GB2312" w:cs="仿宋_GB2312"/>
          <w:color w:val="000000"/>
          <w:kern w:val="0"/>
          <w:sz w:val="32"/>
          <w:szCs w:val="32"/>
        </w:rPr>
        <w:t>.</w:t>
      </w:r>
      <w:r>
        <w:rPr>
          <w:rFonts w:hint="eastAsia" w:ascii="仿宋_GB2312" w:hAnsi="Arial" w:eastAsia="仿宋_GB2312" w:cs="仿宋_GB2312"/>
          <w:color w:val="000000"/>
          <w:kern w:val="0"/>
          <w:sz w:val="32"/>
          <w:szCs w:val="32"/>
        </w:rPr>
        <w:t>其他</w:t>
      </w:r>
    </w:p>
    <w:p>
      <w:pPr>
        <w:widowControl/>
        <w:wordWrap/>
        <w:adjustRightInd w:val="0"/>
        <w:snapToGrid w:val="0"/>
        <w:spacing w:before="0" w:after="0" w:line="580" w:lineRule="exact"/>
        <w:ind w:left="0" w:leftChars="0" w:right="0" w:firstLine="640" w:firstLineChars="200"/>
        <w:textAlignment w:val="auto"/>
        <w:outlineLvl w:val="9"/>
        <w:rPr>
          <w:rFonts w:ascii="仿宋_GB2312" w:hAnsi="Arial" w:eastAsia="仿宋_GB2312" w:cs="Times New Roman"/>
          <w:color w:val="000000"/>
          <w:kern w:val="0"/>
          <w:sz w:val="32"/>
          <w:szCs w:val="32"/>
        </w:rPr>
      </w:pPr>
      <w:r>
        <w:rPr>
          <w:rFonts w:hint="eastAsia" w:ascii="仿宋_GB2312" w:hAnsi="Arial" w:eastAsia="仿宋_GB2312" w:cs="仿宋_GB2312"/>
          <w:color w:val="000000"/>
          <w:kern w:val="0"/>
          <w:sz w:val="32"/>
          <w:szCs w:val="32"/>
        </w:rPr>
        <w:t>（</w:t>
      </w:r>
      <w:r>
        <w:rPr>
          <w:rFonts w:ascii="仿宋_GB2312" w:hAnsi="Arial" w:eastAsia="仿宋_GB2312" w:cs="仿宋_GB2312"/>
          <w:color w:val="000000"/>
          <w:kern w:val="0"/>
          <w:sz w:val="32"/>
          <w:szCs w:val="32"/>
        </w:rPr>
        <w:t>1</w:t>
      </w:r>
      <w:r>
        <w:rPr>
          <w:rFonts w:hint="eastAsia" w:ascii="仿宋_GB2312" w:hAnsi="Arial" w:eastAsia="仿宋_GB2312" w:cs="仿宋_GB2312"/>
          <w:color w:val="000000"/>
          <w:kern w:val="0"/>
          <w:sz w:val="32"/>
          <w:szCs w:val="32"/>
        </w:rPr>
        <w:t>）填报人：填写具体填报人员姓名。</w:t>
      </w:r>
    </w:p>
    <w:p>
      <w:pPr>
        <w:widowControl/>
        <w:wordWrap/>
        <w:adjustRightInd w:val="0"/>
        <w:snapToGrid w:val="0"/>
        <w:spacing w:before="0" w:after="0" w:line="580" w:lineRule="exact"/>
        <w:ind w:left="0" w:leftChars="0" w:right="0" w:firstLine="640" w:firstLineChars="200"/>
        <w:textAlignment w:val="auto"/>
        <w:outlineLvl w:val="9"/>
        <w:rPr>
          <w:rFonts w:hint="eastAsia" w:ascii="仿宋_GB2312" w:hAnsi="Arial" w:eastAsia="仿宋_GB2312" w:cs="仿宋_GB2312"/>
          <w:color w:val="000000"/>
          <w:kern w:val="0"/>
          <w:sz w:val="32"/>
          <w:szCs w:val="32"/>
        </w:rPr>
      </w:pPr>
      <w:r>
        <w:rPr>
          <w:rFonts w:hint="eastAsia" w:ascii="仿宋_GB2312" w:hAnsi="Arial" w:eastAsia="仿宋_GB2312" w:cs="仿宋_GB2312"/>
          <w:color w:val="000000"/>
          <w:kern w:val="0"/>
          <w:sz w:val="32"/>
          <w:szCs w:val="32"/>
        </w:rPr>
        <w:t>（</w:t>
      </w:r>
      <w:r>
        <w:rPr>
          <w:rFonts w:ascii="仿宋_GB2312" w:hAnsi="Arial" w:eastAsia="仿宋_GB2312" w:cs="仿宋_GB2312"/>
          <w:color w:val="000000"/>
          <w:kern w:val="0"/>
          <w:sz w:val="32"/>
          <w:szCs w:val="32"/>
        </w:rPr>
        <w:t>2</w:t>
      </w:r>
      <w:r>
        <w:rPr>
          <w:rFonts w:hint="eastAsia" w:ascii="仿宋_GB2312" w:hAnsi="Arial" w:eastAsia="仿宋_GB2312" w:cs="仿宋_GB2312"/>
          <w:color w:val="000000"/>
          <w:kern w:val="0"/>
          <w:sz w:val="32"/>
          <w:szCs w:val="32"/>
        </w:rPr>
        <w:t>）</w:t>
      </w:r>
      <w:r>
        <w:rPr>
          <w:rFonts w:hint="eastAsia" w:ascii="仿宋_GB2312" w:hAnsi="Arial" w:eastAsia="仿宋_GB2312" w:cs="仿宋_GB2312"/>
          <w:color w:val="000000"/>
          <w:kern w:val="0"/>
          <w:sz w:val="32"/>
          <w:szCs w:val="32"/>
          <w:lang w:eastAsia="zh-CN"/>
        </w:rPr>
        <w:t>联系电话：填写具体填报人员联系电话。</w:t>
      </w:r>
    </w:p>
    <w:p>
      <w:pPr>
        <w:widowControl/>
        <w:wordWrap/>
        <w:adjustRightInd w:val="0"/>
        <w:snapToGrid w:val="0"/>
        <w:spacing w:before="0" w:after="0" w:line="580" w:lineRule="exact"/>
        <w:ind w:left="0" w:leftChars="0" w:right="0" w:firstLine="640" w:firstLineChars="200"/>
        <w:textAlignment w:val="auto"/>
        <w:outlineLvl w:val="9"/>
        <w:rPr>
          <w:rFonts w:hint="eastAsia" w:ascii="方正小标宋简体" w:eastAsia="方正小标宋简体" w:cs="方正小标宋简体"/>
          <w:color w:val="000000"/>
          <w:sz w:val="44"/>
          <w:szCs w:val="44"/>
        </w:rPr>
      </w:pPr>
      <w:r>
        <w:rPr>
          <w:rFonts w:hint="eastAsia" w:ascii="仿宋_GB2312" w:hAnsi="Arial" w:eastAsia="仿宋_GB2312" w:cs="仿宋_GB2312"/>
          <w:color w:val="000000"/>
          <w:kern w:val="0"/>
          <w:sz w:val="32"/>
          <w:szCs w:val="32"/>
          <w:lang w:eastAsia="zh-CN"/>
        </w:rPr>
        <w:t>（</w:t>
      </w:r>
      <w:r>
        <w:rPr>
          <w:rFonts w:hint="eastAsia" w:ascii="仿宋_GB2312" w:hAnsi="Arial" w:eastAsia="仿宋_GB2312" w:cs="仿宋_GB2312"/>
          <w:color w:val="000000"/>
          <w:kern w:val="0"/>
          <w:sz w:val="32"/>
          <w:szCs w:val="32"/>
          <w:lang w:val="en-US" w:eastAsia="zh-CN"/>
        </w:rPr>
        <w:t>3</w:t>
      </w:r>
      <w:r>
        <w:rPr>
          <w:rFonts w:hint="eastAsia" w:ascii="仿宋_GB2312" w:hAnsi="Arial" w:eastAsia="仿宋_GB2312" w:cs="仿宋_GB2312"/>
          <w:color w:val="000000"/>
          <w:kern w:val="0"/>
          <w:sz w:val="32"/>
          <w:szCs w:val="32"/>
          <w:lang w:eastAsia="zh-CN"/>
        </w:rPr>
        <w:t>）</w:t>
      </w:r>
      <w:r>
        <w:rPr>
          <w:rFonts w:hint="eastAsia" w:ascii="仿宋_GB2312" w:hAnsi="Arial" w:eastAsia="仿宋_GB2312" w:cs="仿宋_GB2312"/>
          <w:color w:val="000000"/>
          <w:kern w:val="0"/>
          <w:sz w:val="32"/>
          <w:szCs w:val="32"/>
        </w:rPr>
        <w:t>填报日期：填写申报的具体时间。</w:t>
      </w:r>
    </w:p>
    <w:sectPr>
      <w:pgSz w:w="11906" w:h="16838"/>
      <w:pgMar w:top="1440" w:right="1803" w:bottom="1440" w:left="1803"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D95BF9"/>
    <w:rsid w:val="0501041E"/>
    <w:rsid w:val="08297435"/>
    <w:rsid w:val="0E855B34"/>
    <w:rsid w:val="114C4088"/>
    <w:rsid w:val="1A4E0678"/>
    <w:rsid w:val="22193C85"/>
    <w:rsid w:val="31042ABD"/>
    <w:rsid w:val="31943059"/>
    <w:rsid w:val="3C130ADA"/>
    <w:rsid w:val="3E2F0C40"/>
    <w:rsid w:val="408B468A"/>
    <w:rsid w:val="44E45730"/>
    <w:rsid w:val="4A750D50"/>
    <w:rsid w:val="50E64941"/>
    <w:rsid w:val="5D971639"/>
    <w:rsid w:val="5FCD0A10"/>
    <w:rsid w:val="63E767DF"/>
    <w:rsid w:val="66487D3F"/>
    <w:rsid w:val="692B2D6A"/>
    <w:rsid w:val="729D6F1B"/>
    <w:rsid w:val="735D72B8"/>
    <w:rsid w:val="789D524D"/>
    <w:rsid w:val="793B18C5"/>
    <w:rsid w:val="7C891CA3"/>
    <w:rsid w:val="7FA532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2019-07-15T02:56:00Z</dcterms:created>
  <dc:creator>十月天蓝</dc:creator>
  <cp:lastModifiedBy>Administrator</cp:lastModifiedBy>
  <cp:lastPrinted>2021-06-24T02:02:00Z</cp:lastPrinted>
  <dcterms:modified xsi:type="dcterms:W3CDTF">2021-07-29T08:06:45Z</dcterms:modified>
  <dc:title>事前绩效评估政策项目预期绩效报告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0F30BC462D1C4A6B9B1D7B4D17CF8F57</vt:lpwstr>
  </property>
</Properties>
</file>